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C2" w:rsidRDefault="00B81EC2"/>
    <w:p w:rsidR="00B81EC2" w:rsidRPr="009700F2" w:rsidRDefault="00B81EC2" w:rsidP="008641AE">
      <w:pPr>
        <w:spacing w:after="0" w:line="240" w:lineRule="auto"/>
        <w:rPr>
          <w:b/>
          <w:sz w:val="36"/>
          <w:szCs w:val="36"/>
        </w:rPr>
      </w:pPr>
      <w:r w:rsidRPr="009700F2">
        <w:rPr>
          <w:b/>
          <w:sz w:val="36"/>
          <w:szCs w:val="36"/>
        </w:rPr>
        <w:t xml:space="preserve">Il "Padre" della Pop Art </w:t>
      </w:r>
      <w:r w:rsidR="009700F2">
        <w:rPr>
          <w:b/>
          <w:sz w:val="36"/>
          <w:szCs w:val="36"/>
        </w:rPr>
        <w:t xml:space="preserve">torna a Perugia e approda in </w:t>
      </w:r>
      <w:proofErr w:type="spellStart"/>
      <w:r w:rsidR="009700F2">
        <w:rPr>
          <w:b/>
          <w:sz w:val="36"/>
          <w:szCs w:val="36"/>
        </w:rPr>
        <w:t>preview</w:t>
      </w:r>
      <w:proofErr w:type="spellEnd"/>
      <w:r w:rsidR="00E212AB">
        <w:rPr>
          <w:b/>
          <w:sz w:val="36"/>
          <w:szCs w:val="36"/>
        </w:rPr>
        <w:t xml:space="preserve"> al</w:t>
      </w:r>
      <w:r w:rsidR="009700F2">
        <w:rPr>
          <w:b/>
          <w:sz w:val="36"/>
          <w:szCs w:val="36"/>
        </w:rPr>
        <w:t>la Gipsoteca dell’Università</w:t>
      </w:r>
      <w:r w:rsidR="00E212AB">
        <w:rPr>
          <w:b/>
          <w:sz w:val="36"/>
          <w:szCs w:val="36"/>
        </w:rPr>
        <w:t xml:space="preserve"> degli Studi</w:t>
      </w:r>
      <w:r w:rsidR="009700F2">
        <w:rPr>
          <w:b/>
          <w:sz w:val="36"/>
          <w:szCs w:val="36"/>
        </w:rPr>
        <w:t xml:space="preserve"> </w:t>
      </w:r>
    </w:p>
    <w:p w:rsidR="008641AE" w:rsidRPr="009700F2" w:rsidRDefault="008641AE" w:rsidP="008641AE">
      <w:pPr>
        <w:spacing w:after="0" w:line="240" w:lineRule="auto"/>
        <w:rPr>
          <w:sz w:val="36"/>
          <w:szCs w:val="36"/>
        </w:rPr>
      </w:pPr>
    </w:p>
    <w:p w:rsidR="009700F2" w:rsidRDefault="00600CDF" w:rsidP="0026425F">
      <w:pPr>
        <w:spacing w:after="0" w:line="240" w:lineRule="auto"/>
        <w:jc w:val="both"/>
        <w:rPr>
          <w:sz w:val="36"/>
          <w:szCs w:val="36"/>
        </w:rPr>
      </w:pPr>
      <w:r w:rsidRPr="009700F2">
        <w:rPr>
          <w:sz w:val="36"/>
          <w:szCs w:val="36"/>
        </w:rPr>
        <w:t>Il ritorno</w:t>
      </w:r>
      <w:r w:rsidR="00DD5447" w:rsidRPr="009700F2">
        <w:rPr>
          <w:sz w:val="36"/>
          <w:szCs w:val="36"/>
        </w:rPr>
        <w:t xml:space="preserve"> di</w:t>
      </w:r>
      <w:r w:rsidRPr="009700F2">
        <w:rPr>
          <w:sz w:val="36"/>
          <w:szCs w:val="36"/>
        </w:rPr>
        <w:t xml:space="preserve"> </w:t>
      </w:r>
      <w:r w:rsidRPr="009700F2">
        <w:rPr>
          <w:rFonts w:eastAsia="Times New Roman" w:cstheme="majorHAnsi"/>
          <w:b/>
          <w:bCs/>
          <w:sz w:val="36"/>
          <w:szCs w:val="36"/>
          <w:lang w:eastAsia="it-IT"/>
        </w:rPr>
        <w:t>Andy Warhol</w:t>
      </w:r>
      <w:r w:rsidR="009700F2">
        <w:rPr>
          <w:rFonts w:eastAsia="Times New Roman" w:cstheme="majorHAnsi"/>
          <w:sz w:val="36"/>
          <w:szCs w:val="36"/>
          <w:lang w:eastAsia="it-IT"/>
        </w:rPr>
        <w:t xml:space="preserve"> a</w:t>
      </w:r>
      <w:r w:rsidRPr="009700F2">
        <w:rPr>
          <w:sz w:val="36"/>
          <w:szCs w:val="36"/>
        </w:rPr>
        <w:t xml:space="preserve"> Perugia rappresenta un evento memorabile per</w:t>
      </w:r>
      <w:r w:rsidR="009700F2">
        <w:rPr>
          <w:sz w:val="36"/>
          <w:szCs w:val="36"/>
        </w:rPr>
        <w:t xml:space="preserve"> la città di Perugia, particolarmente per la nostra Università che ospiter</w:t>
      </w:r>
      <w:r w:rsidR="00E212AB">
        <w:rPr>
          <w:sz w:val="36"/>
          <w:szCs w:val="36"/>
        </w:rPr>
        <w:t>à, sia pure</w:t>
      </w:r>
      <w:r w:rsidR="009700F2">
        <w:rPr>
          <w:sz w:val="36"/>
          <w:szCs w:val="36"/>
        </w:rPr>
        <w:t xml:space="preserve"> per poche ore</w:t>
      </w:r>
      <w:r w:rsidR="00E212AB">
        <w:rPr>
          <w:sz w:val="36"/>
          <w:szCs w:val="36"/>
        </w:rPr>
        <w:t>,</w:t>
      </w:r>
      <w:r w:rsidR="009700F2">
        <w:rPr>
          <w:sz w:val="36"/>
          <w:szCs w:val="36"/>
        </w:rPr>
        <w:t xml:space="preserve"> un suo </w:t>
      </w:r>
      <w:r w:rsidR="00E212AB">
        <w:rPr>
          <w:sz w:val="36"/>
          <w:szCs w:val="36"/>
        </w:rPr>
        <w:t xml:space="preserve">straordinario </w:t>
      </w:r>
      <w:r w:rsidR="009700F2">
        <w:rPr>
          <w:sz w:val="36"/>
          <w:szCs w:val="36"/>
        </w:rPr>
        <w:t xml:space="preserve">capolavoro. </w:t>
      </w:r>
    </w:p>
    <w:p w:rsidR="00DD5447" w:rsidRPr="009700F2" w:rsidRDefault="009700F2" w:rsidP="0026425F">
      <w:pPr>
        <w:spacing w:after="0" w:line="240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In </w:t>
      </w:r>
      <w:proofErr w:type="spellStart"/>
      <w:r w:rsidR="00DD5447" w:rsidRPr="009700F2">
        <w:rPr>
          <w:sz w:val="36"/>
          <w:szCs w:val="36"/>
        </w:rPr>
        <w:t>preview</w:t>
      </w:r>
      <w:proofErr w:type="spellEnd"/>
      <w:r w:rsidRPr="009700F2">
        <w:rPr>
          <w:sz w:val="36"/>
          <w:szCs w:val="36"/>
        </w:rPr>
        <w:t xml:space="preserve"> assoluta,</w:t>
      </w:r>
      <w:r>
        <w:rPr>
          <w:b/>
          <w:sz w:val="36"/>
          <w:szCs w:val="36"/>
        </w:rPr>
        <w:t xml:space="preserve"> </w:t>
      </w:r>
      <w:r w:rsidRPr="009700F2">
        <w:rPr>
          <w:b/>
          <w:sz w:val="36"/>
          <w:szCs w:val="36"/>
        </w:rPr>
        <w:t>una</w:t>
      </w:r>
      <w:r w:rsidR="00DD5447" w:rsidRPr="009700F2">
        <w:rPr>
          <w:b/>
          <w:sz w:val="36"/>
          <w:szCs w:val="36"/>
        </w:rPr>
        <w:t xml:space="preserve"> delle oltre 120</w:t>
      </w:r>
      <w:r w:rsidRPr="009700F2">
        <w:rPr>
          <w:b/>
          <w:sz w:val="36"/>
          <w:szCs w:val="36"/>
        </w:rPr>
        <w:t xml:space="preserve"> opere</w:t>
      </w:r>
      <w:r w:rsidR="00DD5447" w:rsidRPr="009700F2">
        <w:rPr>
          <w:b/>
          <w:sz w:val="36"/>
          <w:szCs w:val="36"/>
        </w:rPr>
        <w:t xml:space="preserve"> (</w:t>
      </w:r>
      <w:r w:rsidRPr="009700F2">
        <w:rPr>
          <w:sz w:val="36"/>
          <w:szCs w:val="36"/>
        </w:rPr>
        <w:t>tra</w:t>
      </w:r>
      <w:r>
        <w:rPr>
          <w:b/>
          <w:sz w:val="36"/>
          <w:szCs w:val="36"/>
        </w:rPr>
        <w:t xml:space="preserve"> </w:t>
      </w:r>
      <w:r w:rsidR="00DD5447" w:rsidRPr="009700F2">
        <w:rPr>
          <w:sz w:val="36"/>
          <w:szCs w:val="36"/>
        </w:rPr>
        <w:t>grafiche storiche, litografie, serigrafie e offset firmate)</w:t>
      </w:r>
      <w:r>
        <w:rPr>
          <w:sz w:val="36"/>
          <w:szCs w:val="36"/>
        </w:rPr>
        <w:t xml:space="preserve"> che saranno</w:t>
      </w:r>
      <w:r w:rsidR="00DD5447" w:rsidRPr="009700F2">
        <w:rPr>
          <w:sz w:val="36"/>
          <w:szCs w:val="36"/>
        </w:rPr>
        <w:t xml:space="preserve"> oggetto della mostra </w:t>
      </w:r>
      <w:r w:rsidR="00DD5447" w:rsidRPr="009700F2">
        <w:rPr>
          <w:b/>
          <w:sz w:val="36"/>
          <w:szCs w:val="36"/>
        </w:rPr>
        <w:t>“</w:t>
      </w:r>
      <w:r w:rsidR="00DD5447" w:rsidRPr="009700F2">
        <w:rPr>
          <w:sz w:val="36"/>
          <w:szCs w:val="36"/>
        </w:rPr>
        <w:t>Andy Warhol…in the city”</w:t>
      </w:r>
      <w:r w:rsidRPr="009700F2">
        <w:rPr>
          <w:sz w:val="36"/>
          <w:szCs w:val="36"/>
        </w:rPr>
        <w:t xml:space="preserve"> presentata a Perugia dal 26 gennaio al 17 marzo 2019</w:t>
      </w:r>
      <w:r w:rsidR="00DD5447" w:rsidRPr="009700F2">
        <w:rPr>
          <w:sz w:val="36"/>
          <w:szCs w:val="36"/>
        </w:rPr>
        <w:t>,</w:t>
      </w:r>
      <w:r w:rsidRPr="009700F2">
        <w:rPr>
          <w:sz w:val="36"/>
          <w:szCs w:val="36"/>
        </w:rPr>
        <w:t xml:space="preserve"> </w:t>
      </w:r>
      <w:r w:rsidR="00E212AB">
        <w:rPr>
          <w:sz w:val="36"/>
          <w:szCs w:val="36"/>
        </w:rPr>
        <w:t>verrà</w:t>
      </w:r>
      <w:r w:rsidRPr="009700F2">
        <w:rPr>
          <w:sz w:val="36"/>
          <w:szCs w:val="36"/>
        </w:rPr>
        <w:t xml:space="preserve"> infatti esposta </w:t>
      </w:r>
      <w:r>
        <w:rPr>
          <w:sz w:val="36"/>
          <w:szCs w:val="36"/>
        </w:rPr>
        <w:t xml:space="preserve">presso </w:t>
      </w:r>
      <w:r w:rsidR="00DD5447" w:rsidRPr="009700F2">
        <w:rPr>
          <w:sz w:val="36"/>
          <w:szCs w:val="36"/>
        </w:rPr>
        <w:t xml:space="preserve">la </w:t>
      </w:r>
      <w:r w:rsidR="00DD5447" w:rsidRPr="009700F2">
        <w:rPr>
          <w:b/>
          <w:sz w:val="36"/>
          <w:szCs w:val="36"/>
        </w:rPr>
        <w:t>Gipsoteca</w:t>
      </w:r>
      <w:r w:rsidR="00DD5447" w:rsidRPr="009700F2">
        <w:rPr>
          <w:sz w:val="36"/>
          <w:szCs w:val="36"/>
        </w:rPr>
        <w:t xml:space="preserve"> del</w:t>
      </w:r>
      <w:r w:rsidR="008D3FF8">
        <w:rPr>
          <w:sz w:val="36"/>
          <w:szCs w:val="36"/>
        </w:rPr>
        <w:t xml:space="preserve">l’Università degli Studi </w:t>
      </w:r>
      <w:r w:rsidR="00DD5447" w:rsidRPr="009700F2">
        <w:rPr>
          <w:sz w:val="36"/>
          <w:szCs w:val="36"/>
        </w:rPr>
        <w:t>di via dell’Aquilone</w:t>
      </w:r>
      <w:r>
        <w:rPr>
          <w:sz w:val="36"/>
          <w:szCs w:val="36"/>
        </w:rPr>
        <w:t>. All’inaugurazione dell’evento</w:t>
      </w:r>
      <w:r w:rsidR="00E212AB">
        <w:rPr>
          <w:sz w:val="36"/>
          <w:szCs w:val="36"/>
        </w:rPr>
        <w:t xml:space="preserve">, previsto per </w:t>
      </w:r>
      <w:r w:rsidR="00E212AB" w:rsidRPr="00E212AB">
        <w:rPr>
          <w:b/>
          <w:sz w:val="36"/>
          <w:szCs w:val="36"/>
        </w:rPr>
        <w:t xml:space="preserve">venerdì 18 gennaio, </w:t>
      </w:r>
      <w:r w:rsidR="002933A4">
        <w:rPr>
          <w:b/>
          <w:sz w:val="36"/>
          <w:szCs w:val="36"/>
        </w:rPr>
        <w:t>d</w:t>
      </w:r>
      <w:r w:rsidR="00E212AB" w:rsidRPr="00E212AB">
        <w:rPr>
          <w:b/>
          <w:sz w:val="36"/>
          <w:szCs w:val="36"/>
        </w:rPr>
        <w:t>alle 17</w:t>
      </w:r>
      <w:r w:rsidR="002933A4">
        <w:rPr>
          <w:b/>
          <w:sz w:val="36"/>
          <w:szCs w:val="36"/>
        </w:rPr>
        <w:t>,30 alle 19,30</w:t>
      </w:r>
      <w:bookmarkStart w:id="0" w:name="_GoBack"/>
      <w:bookmarkEnd w:id="0"/>
      <w:r w:rsidR="002933A4">
        <w:rPr>
          <w:b/>
          <w:sz w:val="36"/>
          <w:szCs w:val="36"/>
        </w:rPr>
        <w:t xml:space="preserve"> </w:t>
      </w:r>
      <w:r w:rsidR="00E212AB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saranno presenti il </w:t>
      </w:r>
      <w:r w:rsidR="00DD5447" w:rsidRPr="009700F2">
        <w:rPr>
          <w:sz w:val="36"/>
          <w:szCs w:val="36"/>
        </w:rPr>
        <w:t xml:space="preserve">Magnifico Rettore, </w:t>
      </w:r>
      <w:r w:rsidR="00DD5447" w:rsidRPr="009700F2">
        <w:rPr>
          <w:b/>
          <w:sz w:val="36"/>
          <w:szCs w:val="36"/>
        </w:rPr>
        <w:t xml:space="preserve">Prof. Franco </w:t>
      </w:r>
      <w:proofErr w:type="spellStart"/>
      <w:r w:rsidR="00DD5447" w:rsidRPr="009700F2">
        <w:rPr>
          <w:b/>
          <w:sz w:val="36"/>
          <w:szCs w:val="36"/>
        </w:rPr>
        <w:t>Moriconi</w:t>
      </w:r>
      <w:proofErr w:type="spellEnd"/>
      <w:r w:rsidR="00DD5447" w:rsidRPr="009700F2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il Direttore del Dipartimento di Lettere, </w:t>
      </w:r>
      <w:r w:rsidRPr="009700F2">
        <w:rPr>
          <w:b/>
          <w:sz w:val="36"/>
          <w:szCs w:val="36"/>
        </w:rPr>
        <w:t>prof. Mario Tosti</w:t>
      </w:r>
      <w:r>
        <w:rPr>
          <w:sz w:val="36"/>
          <w:szCs w:val="36"/>
        </w:rPr>
        <w:t>, e</w:t>
      </w:r>
      <w:r w:rsidR="00DD5447" w:rsidRPr="009700F2">
        <w:rPr>
          <w:sz w:val="36"/>
          <w:szCs w:val="36"/>
        </w:rPr>
        <w:t xml:space="preserve"> </w:t>
      </w:r>
      <w:r>
        <w:rPr>
          <w:sz w:val="36"/>
          <w:szCs w:val="36"/>
        </w:rPr>
        <w:t>i</w:t>
      </w:r>
      <w:r w:rsidR="00DD5447" w:rsidRPr="009700F2">
        <w:rPr>
          <w:sz w:val="36"/>
          <w:szCs w:val="36"/>
        </w:rPr>
        <w:t>l Direttore del</w:t>
      </w:r>
      <w:r w:rsidR="008D3FF8">
        <w:rPr>
          <w:sz w:val="36"/>
          <w:szCs w:val="36"/>
        </w:rPr>
        <w:t xml:space="preserve"> Centro di Ateneo per i Musei Scientifici</w:t>
      </w:r>
      <w:r w:rsidR="00DD5447" w:rsidRPr="009700F2">
        <w:rPr>
          <w:sz w:val="36"/>
          <w:szCs w:val="36"/>
        </w:rPr>
        <w:t xml:space="preserve">, </w:t>
      </w:r>
      <w:r w:rsidR="00DD5447" w:rsidRPr="009700F2">
        <w:rPr>
          <w:b/>
          <w:sz w:val="36"/>
          <w:szCs w:val="36"/>
        </w:rPr>
        <w:t xml:space="preserve">Prof.ssa Cristina </w:t>
      </w:r>
      <w:proofErr w:type="spellStart"/>
      <w:r w:rsidR="00DD5447" w:rsidRPr="009700F2">
        <w:rPr>
          <w:b/>
          <w:sz w:val="36"/>
          <w:szCs w:val="36"/>
        </w:rPr>
        <w:t>Galassi</w:t>
      </w:r>
      <w:proofErr w:type="spellEnd"/>
      <w:r w:rsidR="00DD5447" w:rsidRPr="009700F2">
        <w:rPr>
          <w:sz w:val="36"/>
          <w:szCs w:val="36"/>
        </w:rPr>
        <w:t>.</w:t>
      </w:r>
    </w:p>
    <w:p w:rsidR="008641AE" w:rsidRPr="009700F2" w:rsidRDefault="008641AE" w:rsidP="0026425F">
      <w:pPr>
        <w:spacing w:after="0" w:line="240" w:lineRule="auto"/>
        <w:jc w:val="both"/>
        <w:rPr>
          <w:sz w:val="36"/>
          <w:szCs w:val="36"/>
        </w:rPr>
      </w:pPr>
    </w:p>
    <w:p w:rsidR="00600CDF" w:rsidRPr="00E212AB" w:rsidRDefault="0031355A" w:rsidP="00E212AB">
      <w:pPr>
        <w:spacing w:after="0" w:line="240" w:lineRule="auto"/>
        <w:jc w:val="both"/>
        <w:rPr>
          <w:rFonts w:cs="Tahoma"/>
          <w:color w:val="000000"/>
          <w:sz w:val="36"/>
          <w:szCs w:val="36"/>
        </w:rPr>
      </w:pPr>
      <w:r w:rsidRPr="009700F2">
        <w:rPr>
          <w:sz w:val="36"/>
          <w:szCs w:val="36"/>
        </w:rPr>
        <w:t>La G</w:t>
      </w:r>
      <w:r w:rsidR="00C17DBB" w:rsidRPr="009700F2">
        <w:rPr>
          <w:sz w:val="36"/>
          <w:szCs w:val="36"/>
        </w:rPr>
        <w:t>ipsoteca</w:t>
      </w:r>
      <w:r w:rsidR="00E212AB">
        <w:rPr>
          <w:sz w:val="36"/>
          <w:szCs w:val="36"/>
        </w:rPr>
        <w:t xml:space="preserve"> di </w:t>
      </w:r>
      <w:r w:rsidR="00C17DBB" w:rsidRPr="009700F2">
        <w:rPr>
          <w:sz w:val="36"/>
          <w:szCs w:val="36"/>
        </w:rPr>
        <w:t xml:space="preserve">Ateneo, con la sua </w:t>
      </w:r>
      <w:r w:rsidR="00C17DBB" w:rsidRPr="009700F2">
        <w:rPr>
          <w:rFonts w:cs="Tahoma"/>
          <w:color w:val="000000"/>
          <w:sz w:val="36"/>
          <w:szCs w:val="36"/>
        </w:rPr>
        <w:t xml:space="preserve">raccolta di </w:t>
      </w:r>
      <w:r w:rsidR="009700F2">
        <w:rPr>
          <w:rFonts w:cs="Tahoma"/>
          <w:color w:val="000000"/>
          <w:sz w:val="36"/>
          <w:szCs w:val="36"/>
        </w:rPr>
        <w:t>pezzi</w:t>
      </w:r>
      <w:r w:rsidR="00C17DBB" w:rsidRPr="009700F2">
        <w:rPr>
          <w:rFonts w:cs="Tahoma"/>
          <w:color w:val="000000"/>
          <w:sz w:val="36"/>
          <w:szCs w:val="36"/>
        </w:rPr>
        <w:t>, formati su originali greci, etruschi e romani,</w:t>
      </w:r>
      <w:r w:rsidR="009700F2">
        <w:rPr>
          <w:rFonts w:cs="Tahoma"/>
          <w:color w:val="000000"/>
          <w:sz w:val="36"/>
          <w:szCs w:val="36"/>
        </w:rPr>
        <w:t xml:space="preserve"> fu</w:t>
      </w:r>
      <w:r w:rsidR="00C17DBB" w:rsidRPr="009700F2">
        <w:rPr>
          <w:rFonts w:cs="Tahoma"/>
          <w:color w:val="000000"/>
          <w:sz w:val="36"/>
          <w:szCs w:val="36"/>
        </w:rPr>
        <w:t xml:space="preserve"> costituita dal Prof. Filippo Magi (Firenze 1905-1986), professore ordinario</w:t>
      </w:r>
      <w:r w:rsidR="009700F2">
        <w:rPr>
          <w:rFonts w:cs="Tahoma"/>
          <w:color w:val="000000"/>
          <w:sz w:val="36"/>
          <w:szCs w:val="36"/>
        </w:rPr>
        <w:t xml:space="preserve"> di Archeologia</w:t>
      </w:r>
      <w:r w:rsidR="00C17DBB" w:rsidRPr="009700F2">
        <w:rPr>
          <w:rFonts w:cs="Tahoma"/>
          <w:color w:val="000000"/>
          <w:sz w:val="36"/>
          <w:szCs w:val="36"/>
        </w:rPr>
        <w:t xml:space="preserve"> presso la Facoltà di Lettere e Filosofia</w:t>
      </w:r>
      <w:r w:rsidR="009700F2">
        <w:rPr>
          <w:rFonts w:cs="Tahoma"/>
          <w:color w:val="000000"/>
          <w:sz w:val="36"/>
          <w:szCs w:val="36"/>
        </w:rPr>
        <w:t>.</w:t>
      </w:r>
      <w:r w:rsidR="00C17DBB" w:rsidRPr="009700F2">
        <w:rPr>
          <w:rFonts w:cs="Tahoma"/>
          <w:color w:val="000000"/>
          <w:sz w:val="36"/>
          <w:szCs w:val="36"/>
        </w:rPr>
        <w:t xml:space="preserve"> </w:t>
      </w:r>
      <w:r w:rsidR="009700F2">
        <w:rPr>
          <w:rFonts w:cs="Tahoma"/>
          <w:color w:val="000000"/>
          <w:sz w:val="36"/>
          <w:szCs w:val="36"/>
        </w:rPr>
        <w:t>D</w:t>
      </w:r>
      <w:r w:rsidR="00C17DBB" w:rsidRPr="009700F2">
        <w:rPr>
          <w:rFonts w:cs="Tahoma"/>
          <w:color w:val="000000"/>
          <w:sz w:val="36"/>
          <w:szCs w:val="36"/>
        </w:rPr>
        <w:t>opo</w:t>
      </w:r>
      <w:r w:rsidR="00B81EC2" w:rsidRPr="009700F2">
        <w:rPr>
          <w:rFonts w:cs="Tahoma"/>
          <w:color w:val="000000"/>
          <w:sz w:val="36"/>
          <w:szCs w:val="36"/>
        </w:rPr>
        <w:t xml:space="preserve"> il restauro</w:t>
      </w:r>
      <w:r w:rsidR="009700F2">
        <w:rPr>
          <w:rFonts w:cs="Tahoma"/>
          <w:color w:val="000000"/>
          <w:sz w:val="36"/>
          <w:szCs w:val="36"/>
        </w:rPr>
        <w:t xml:space="preserve"> dei gessi</w:t>
      </w:r>
      <w:r w:rsidR="00B81EC2" w:rsidRPr="009700F2">
        <w:rPr>
          <w:rFonts w:cs="Tahoma"/>
          <w:color w:val="000000"/>
          <w:sz w:val="36"/>
          <w:szCs w:val="36"/>
        </w:rPr>
        <w:t xml:space="preserve"> e</w:t>
      </w:r>
      <w:r w:rsidR="00C17DBB" w:rsidRPr="009700F2">
        <w:rPr>
          <w:rFonts w:cs="Tahoma"/>
          <w:color w:val="000000"/>
          <w:sz w:val="36"/>
          <w:szCs w:val="36"/>
        </w:rPr>
        <w:t xml:space="preserve"> la</w:t>
      </w:r>
      <w:r w:rsidR="009700F2">
        <w:rPr>
          <w:rFonts w:cs="Tahoma"/>
          <w:color w:val="000000"/>
          <w:sz w:val="36"/>
          <w:szCs w:val="36"/>
        </w:rPr>
        <w:t xml:space="preserve"> recente</w:t>
      </w:r>
      <w:r w:rsidR="00C17DBB" w:rsidRPr="009700F2">
        <w:rPr>
          <w:rFonts w:cs="Tahoma"/>
          <w:color w:val="000000"/>
          <w:sz w:val="36"/>
          <w:szCs w:val="36"/>
        </w:rPr>
        <w:t xml:space="preserve"> riapertura al pubblico </w:t>
      </w:r>
      <w:r w:rsidR="009700F2">
        <w:rPr>
          <w:rFonts w:cs="Tahoma"/>
          <w:color w:val="000000"/>
          <w:sz w:val="36"/>
          <w:szCs w:val="36"/>
        </w:rPr>
        <w:t>(m</w:t>
      </w:r>
      <w:r w:rsidR="00F6081B" w:rsidRPr="009700F2">
        <w:rPr>
          <w:rFonts w:cs="Tahoma"/>
          <w:color w:val="000000"/>
          <w:sz w:val="36"/>
          <w:szCs w:val="36"/>
        </w:rPr>
        <w:t>aggio 2018</w:t>
      </w:r>
      <w:r w:rsidR="009700F2">
        <w:rPr>
          <w:rFonts w:cs="Tahoma"/>
          <w:color w:val="000000"/>
          <w:sz w:val="36"/>
          <w:szCs w:val="36"/>
        </w:rPr>
        <w:t>), l</w:t>
      </w:r>
      <w:r w:rsidR="00E212AB">
        <w:rPr>
          <w:rFonts w:cs="Tahoma"/>
          <w:color w:val="000000"/>
          <w:sz w:val="36"/>
          <w:szCs w:val="36"/>
        </w:rPr>
        <w:t>a</w:t>
      </w:r>
      <w:r w:rsidR="009700F2">
        <w:rPr>
          <w:rFonts w:cs="Tahoma"/>
          <w:color w:val="000000"/>
          <w:sz w:val="36"/>
          <w:szCs w:val="36"/>
        </w:rPr>
        <w:t xml:space="preserve"> Gipsoteca</w:t>
      </w:r>
      <w:r w:rsidR="00E212AB">
        <w:rPr>
          <w:rFonts w:cs="Tahoma"/>
          <w:color w:val="000000"/>
          <w:sz w:val="36"/>
          <w:szCs w:val="36"/>
        </w:rPr>
        <w:t xml:space="preserve">, uno dei sette nuclei museali dell’Università di Perugia, </w:t>
      </w:r>
      <w:r w:rsidR="00F6081B" w:rsidRPr="009700F2">
        <w:rPr>
          <w:rFonts w:cs="Tahoma"/>
          <w:color w:val="000000"/>
          <w:sz w:val="36"/>
          <w:szCs w:val="36"/>
        </w:rPr>
        <w:t xml:space="preserve"> </w:t>
      </w:r>
      <w:r w:rsidR="00E212AB">
        <w:rPr>
          <w:rFonts w:cs="Tahoma"/>
          <w:color w:val="000000"/>
          <w:sz w:val="36"/>
          <w:szCs w:val="36"/>
        </w:rPr>
        <w:t>è andata ad occupare un posto di rilievo in seno all’organizzazione museale cittadina, distinguendosi come spazio di pregio in grado di accogliere importanti eventi quali</w:t>
      </w:r>
      <w:r w:rsidR="009700F2">
        <w:rPr>
          <w:rFonts w:cs="Tahoma"/>
          <w:color w:val="000000"/>
          <w:sz w:val="36"/>
          <w:szCs w:val="36"/>
        </w:rPr>
        <w:t xml:space="preserve"> </w:t>
      </w:r>
      <w:r w:rsidR="00417992" w:rsidRPr="009700F2">
        <w:rPr>
          <w:rFonts w:cs="Tahoma"/>
          <w:color w:val="000000"/>
          <w:sz w:val="36"/>
          <w:szCs w:val="36"/>
        </w:rPr>
        <w:t>la</w:t>
      </w:r>
      <w:r w:rsidR="00E212AB">
        <w:rPr>
          <w:rFonts w:cs="Tahoma"/>
          <w:color w:val="000000"/>
          <w:sz w:val="36"/>
          <w:szCs w:val="36"/>
        </w:rPr>
        <w:t xml:space="preserve"> straordinaria </w:t>
      </w:r>
      <w:r w:rsidR="00F6081B" w:rsidRPr="009700F2">
        <w:rPr>
          <w:rFonts w:cs="Tahoma"/>
          <w:color w:val="000000"/>
          <w:sz w:val="36"/>
          <w:szCs w:val="36"/>
        </w:rPr>
        <w:t>mostra</w:t>
      </w:r>
      <w:r w:rsidR="00BD7F41" w:rsidRPr="009700F2">
        <w:rPr>
          <w:rFonts w:cs="Tahoma"/>
          <w:color w:val="000000"/>
          <w:sz w:val="36"/>
          <w:szCs w:val="36"/>
        </w:rPr>
        <w:t xml:space="preserve"> </w:t>
      </w:r>
      <w:r w:rsidR="00417992" w:rsidRPr="009700F2">
        <w:rPr>
          <w:rFonts w:cs="Tahoma"/>
          <w:color w:val="000000"/>
          <w:sz w:val="36"/>
          <w:szCs w:val="36"/>
        </w:rPr>
        <w:t>"</w:t>
      </w:r>
      <w:proofErr w:type="spellStart"/>
      <w:r w:rsidR="00BD7F41" w:rsidRPr="009700F2">
        <w:rPr>
          <w:rFonts w:cs="Tahoma"/>
          <w:color w:val="000000"/>
          <w:sz w:val="36"/>
          <w:szCs w:val="36"/>
        </w:rPr>
        <w:t>Liaisons</w:t>
      </w:r>
      <w:proofErr w:type="spellEnd"/>
      <w:r w:rsidR="00417992" w:rsidRPr="009700F2">
        <w:rPr>
          <w:rFonts w:cs="Tahoma"/>
          <w:color w:val="000000"/>
          <w:sz w:val="36"/>
          <w:szCs w:val="36"/>
        </w:rPr>
        <w:t>"</w:t>
      </w:r>
      <w:r w:rsidR="00BD7F41" w:rsidRPr="009700F2">
        <w:rPr>
          <w:rFonts w:cs="Tahoma"/>
          <w:color w:val="000000"/>
          <w:sz w:val="36"/>
          <w:szCs w:val="36"/>
        </w:rPr>
        <w:t xml:space="preserve"> di Alfonso</w:t>
      </w:r>
      <w:r w:rsidR="00F6081B" w:rsidRPr="009700F2">
        <w:rPr>
          <w:rFonts w:cs="Tahoma"/>
          <w:color w:val="000000"/>
          <w:sz w:val="36"/>
          <w:szCs w:val="36"/>
        </w:rPr>
        <w:t xml:space="preserve"> </w:t>
      </w:r>
      <w:proofErr w:type="spellStart"/>
      <w:r w:rsidR="00F6081B" w:rsidRPr="009700F2">
        <w:rPr>
          <w:rFonts w:cs="Tahoma"/>
          <w:color w:val="000000"/>
          <w:sz w:val="36"/>
          <w:szCs w:val="36"/>
        </w:rPr>
        <w:t>Fratteg</w:t>
      </w:r>
      <w:r w:rsidR="00BD7F41" w:rsidRPr="009700F2">
        <w:rPr>
          <w:rFonts w:cs="Tahoma"/>
          <w:color w:val="000000"/>
          <w:sz w:val="36"/>
          <w:szCs w:val="36"/>
        </w:rPr>
        <w:t>g</w:t>
      </w:r>
      <w:r w:rsidR="00F6081B" w:rsidRPr="009700F2">
        <w:rPr>
          <w:rFonts w:cs="Tahoma"/>
          <w:color w:val="000000"/>
          <w:sz w:val="36"/>
          <w:szCs w:val="36"/>
        </w:rPr>
        <w:t>iani</w:t>
      </w:r>
      <w:proofErr w:type="spellEnd"/>
      <w:r w:rsidR="00F6081B" w:rsidRPr="009700F2">
        <w:rPr>
          <w:rFonts w:cs="Tahoma"/>
          <w:color w:val="000000"/>
          <w:sz w:val="36"/>
          <w:szCs w:val="36"/>
        </w:rPr>
        <w:t xml:space="preserve"> Bianchi, </w:t>
      </w:r>
      <w:r w:rsidR="00BD7F41" w:rsidRPr="009700F2">
        <w:rPr>
          <w:rFonts w:cs="Tahoma"/>
          <w:color w:val="000000"/>
          <w:sz w:val="36"/>
          <w:szCs w:val="36"/>
        </w:rPr>
        <w:t>l'</w:t>
      </w:r>
      <w:r w:rsidR="00E212AB">
        <w:rPr>
          <w:rFonts w:cs="Tahoma"/>
          <w:color w:val="000000"/>
          <w:sz w:val="36"/>
          <w:szCs w:val="36"/>
        </w:rPr>
        <w:t xml:space="preserve">elegante </w:t>
      </w:r>
      <w:r w:rsidR="00F6081B" w:rsidRPr="009700F2">
        <w:rPr>
          <w:rFonts w:cs="Tahoma"/>
          <w:color w:val="000000"/>
          <w:sz w:val="36"/>
          <w:szCs w:val="36"/>
        </w:rPr>
        <w:t>esposizione</w:t>
      </w:r>
      <w:r w:rsidR="00BD7F41" w:rsidRPr="009700F2">
        <w:rPr>
          <w:rFonts w:cs="Tahoma"/>
          <w:color w:val="000000"/>
          <w:sz w:val="36"/>
          <w:szCs w:val="36"/>
        </w:rPr>
        <w:t xml:space="preserve"> floreale delle</w:t>
      </w:r>
      <w:r w:rsidR="00F6081B" w:rsidRPr="009700F2">
        <w:rPr>
          <w:rFonts w:cs="Tahoma"/>
          <w:color w:val="000000"/>
          <w:sz w:val="36"/>
          <w:szCs w:val="36"/>
        </w:rPr>
        <w:t xml:space="preserve"> </w:t>
      </w:r>
      <w:r w:rsidR="00BD7F41" w:rsidRPr="009700F2">
        <w:rPr>
          <w:rFonts w:cs="Tahoma"/>
          <w:color w:val="000000"/>
          <w:sz w:val="36"/>
          <w:szCs w:val="36"/>
        </w:rPr>
        <w:t xml:space="preserve">Maestre </w:t>
      </w:r>
      <w:r w:rsidR="00417992" w:rsidRPr="009700F2">
        <w:rPr>
          <w:rFonts w:cs="Tahoma"/>
          <w:color w:val="000000"/>
          <w:sz w:val="36"/>
          <w:szCs w:val="36"/>
        </w:rPr>
        <w:t xml:space="preserve">del </w:t>
      </w:r>
      <w:r w:rsidR="00BD7F41" w:rsidRPr="009700F2">
        <w:rPr>
          <w:rFonts w:cs="Tahoma"/>
          <w:color w:val="000000"/>
          <w:sz w:val="36"/>
          <w:szCs w:val="36"/>
        </w:rPr>
        <w:t>Garden C</w:t>
      </w:r>
      <w:r w:rsidR="00F6081B" w:rsidRPr="009700F2">
        <w:rPr>
          <w:rFonts w:cs="Tahoma"/>
          <w:color w:val="000000"/>
          <w:sz w:val="36"/>
          <w:szCs w:val="36"/>
        </w:rPr>
        <w:t xml:space="preserve">lub </w:t>
      </w:r>
      <w:r w:rsidR="00BD7F41" w:rsidRPr="009700F2">
        <w:rPr>
          <w:rFonts w:cs="Tahoma"/>
          <w:color w:val="000000"/>
          <w:sz w:val="36"/>
          <w:szCs w:val="36"/>
        </w:rPr>
        <w:t xml:space="preserve">di </w:t>
      </w:r>
      <w:r w:rsidR="00F6081B" w:rsidRPr="009700F2">
        <w:rPr>
          <w:rFonts w:cs="Tahoma"/>
          <w:color w:val="000000"/>
          <w:sz w:val="36"/>
          <w:szCs w:val="36"/>
        </w:rPr>
        <w:t>Perugi</w:t>
      </w:r>
      <w:r w:rsidR="00417992" w:rsidRPr="009700F2">
        <w:rPr>
          <w:rFonts w:cs="Tahoma"/>
          <w:color w:val="000000"/>
          <w:sz w:val="36"/>
          <w:szCs w:val="36"/>
        </w:rPr>
        <w:t xml:space="preserve">a, </w:t>
      </w:r>
      <w:r w:rsidR="00E212AB">
        <w:rPr>
          <w:rFonts w:cs="Tahoma"/>
          <w:color w:val="000000"/>
          <w:sz w:val="36"/>
          <w:szCs w:val="36"/>
        </w:rPr>
        <w:t xml:space="preserve">l’affollata e vivacissima </w:t>
      </w:r>
      <w:proofErr w:type="spellStart"/>
      <w:r w:rsidR="00E212AB">
        <w:rPr>
          <w:rFonts w:cs="Tahoma"/>
          <w:color w:val="000000"/>
          <w:sz w:val="36"/>
          <w:szCs w:val="36"/>
        </w:rPr>
        <w:t>Sharper</w:t>
      </w:r>
      <w:proofErr w:type="spellEnd"/>
      <w:r w:rsidR="00E212AB">
        <w:rPr>
          <w:rFonts w:cs="Tahoma"/>
          <w:color w:val="000000"/>
          <w:sz w:val="36"/>
          <w:szCs w:val="36"/>
        </w:rPr>
        <w:t xml:space="preserve"> 2018-</w:t>
      </w:r>
      <w:r w:rsidR="00417992" w:rsidRPr="009700F2">
        <w:rPr>
          <w:rFonts w:cs="Tahoma"/>
          <w:color w:val="000000"/>
          <w:sz w:val="36"/>
          <w:szCs w:val="36"/>
        </w:rPr>
        <w:t>Notte europea dei ricercatori</w:t>
      </w:r>
      <w:r w:rsidR="00E212AB">
        <w:rPr>
          <w:rFonts w:cs="Tahoma"/>
          <w:color w:val="000000"/>
          <w:sz w:val="36"/>
          <w:szCs w:val="36"/>
        </w:rPr>
        <w:t xml:space="preserve">. </w:t>
      </w:r>
      <w:r w:rsidR="009700F2">
        <w:rPr>
          <w:rFonts w:cs="Tahoma"/>
          <w:color w:val="000000"/>
          <w:sz w:val="36"/>
          <w:szCs w:val="36"/>
        </w:rPr>
        <w:t xml:space="preserve"> </w:t>
      </w:r>
      <w:r w:rsidR="00E212AB">
        <w:rPr>
          <w:rFonts w:cs="Tahoma"/>
          <w:color w:val="000000"/>
          <w:sz w:val="36"/>
          <w:szCs w:val="36"/>
        </w:rPr>
        <w:t xml:space="preserve">Da subito quindi la Gipsoteca si è qualificata come luogo </w:t>
      </w:r>
      <w:r w:rsidR="00E212AB">
        <w:rPr>
          <w:rFonts w:cs="Tahoma"/>
          <w:color w:val="000000"/>
          <w:sz w:val="36"/>
          <w:szCs w:val="36"/>
        </w:rPr>
        <w:lastRenderedPageBreak/>
        <w:t xml:space="preserve">dell’acropoli deputato al dialogo fra l’antico e il contemporaneo. In questo senso si pone anche la </w:t>
      </w:r>
      <w:r w:rsidR="0082677D" w:rsidRPr="009700F2">
        <w:rPr>
          <w:rFonts w:eastAsia="Times New Roman" w:cs="Calibri Light"/>
          <w:b/>
          <w:i/>
          <w:iCs/>
          <w:sz w:val="36"/>
          <w:szCs w:val="36"/>
          <w:lang w:eastAsia="it-IT"/>
        </w:rPr>
        <w:t>Marilyn Monroe</w:t>
      </w:r>
      <w:r w:rsidR="0082677D" w:rsidRPr="009700F2">
        <w:rPr>
          <w:rFonts w:eastAsia="Times New Roman" w:cs="Calibri Light"/>
          <w:b/>
          <w:sz w:val="36"/>
          <w:szCs w:val="36"/>
          <w:lang w:eastAsia="it-IT"/>
        </w:rPr>
        <w:t xml:space="preserve"> </w:t>
      </w:r>
      <w:r w:rsidR="00E212AB" w:rsidRPr="00E212AB">
        <w:rPr>
          <w:rFonts w:eastAsia="Times New Roman" w:cs="Calibri Light"/>
          <w:sz w:val="36"/>
          <w:szCs w:val="36"/>
          <w:lang w:eastAsia="it-IT"/>
        </w:rPr>
        <w:t xml:space="preserve">di Andy Wharol </w:t>
      </w:r>
      <w:r w:rsidR="0082677D" w:rsidRPr="009700F2">
        <w:rPr>
          <w:rFonts w:eastAsia="Times New Roman" w:cs="Calibri Light"/>
          <w:sz w:val="36"/>
          <w:szCs w:val="36"/>
          <w:lang w:eastAsia="it-IT"/>
        </w:rPr>
        <w:t>(serigrafia a colori, cm 91,5 x 91,5</w:t>
      </w:r>
      <w:r w:rsidR="0082677D" w:rsidRPr="00E212AB">
        <w:rPr>
          <w:rFonts w:eastAsia="Times New Roman" w:cs="Calibri Light"/>
          <w:sz w:val="36"/>
          <w:szCs w:val="36"/>
          <w:lang w:eastAsia="it-IT"/>
        </w:rPr>
        <w:t>)</w:t>
      </w:r>
      <w:r w:rsidR="00E212AB">
        <w:rPr>
          <w:rFonts w:eastAsia="Times New Roman" w:cs="Calibri Light"/>
          <w:sz w:val="36"/>
          <w:szCs w:val="36"/>
          <w:lang w:eastAsia="it-IT"/>
        </w:rPr>
        <w:t xml:space="preserve"> </w:t>
      </w:r>
      <w:r w:rsidR="00E212AB" w:rsidRPr="00E212AB">
        <w:rPr>
          <w:rFonts w:eastAsia="Times New Roman" w:cs="Calibri Light"/>
          <w:sz w:val="36"/>
          <w:szCs w:val="36"/>
          <w:lang w:eastAsia="it-IT"/>
        </w:rPr>
        <w:t>che giunge</w:t>
      </w:r>
      <w:r w:rsidR="00E212AB">
        <w:rPr>
          <w:rFonts w:eastAsia="Times New Roman" w:cs="Calibri Light"/>
          <w:sz w:val="36"/>
          <w:szCs w:val="36"/>
          <w:lang w:eastAsia="it-IT"/>
        </w:rPr>
        <w:t xml:space="preserve"> ora</w:t>
      </w:r>
      <w:r w:rsidR="00E212AB" w:rsidRPr="00E212AB">
        <w:rPr>
          <w:rFonts w:eastAsia="Times New Roman" w:cs="Calibri Light"/>
          <w:sz w:val="36"/>
          <w:szCs w:val="36"/>
          <w:lang w:eastAsia="it-IT"/>
        </w:rPr>
        <w:t xml:space="preserve"> in mostra</w:t>
      </w:r>
      <w:r w:rsidR="0082677D" w:rsidRPr="009700F2">
        <w:rPr>
          <w:rFonts w:eastAsia="Times New Roman" w:cs="Calibri Light"/>
          <w:sz w:val="36"/>
          <w:szCs w:val="36"/>
          <w:lang w:eastAsia="it-IT"/>
        </w:rPr>
        <w:t xml:space="preserve">, </w:t>
      </w:r>
      <w:r w:rsidR="00E212AB">
        <w:rPr>
          <w:rFonts w:eastAsia="Times New Roman" w:cs="Calibri Light"/>
          <w:sz w:val="36"/>
          <w:szCs w:val="36"/>
          <w:lang w:eastAsia="it-IT"/>
        </w:rPr>
        <w:t xml:space="preserve">un’opera </w:t>
      </w:r>
      <w:r w:rsidR="0082677D" w:rsidRPr="009700F2">
        <w:rPr>
          <w:rFonts w:eastAsia="Times New Roman" w:cs="Calibri Light"/>
          <w:sz w:val="36"/>
          <w:szCs w:val="36"/>
          <w:lang w:eastAsia="it-IT"/>
        </w:rPr>
        <w:t>caratterizzata da colori vivaci</w:t>
      </w:r>
      <w:r w:rsidR="009700F2">
        <w:rPr>
          <w:rFonts w:eastAsia="Times New Roman" w:cs="Calibri Light"/>
          <w:sz w:val="36"/>
          <w:szCs w:val="36"/>
          <w:lang w:eastAsia="it-IT"/>
        </w:rPr>
        <w:t xml:space="preserve"> e tratti marcati</w:t>
      </w:r>
      <w:r w:rsidR="00E212AB">
        <w:rPr>
          <w:rFonts w:eastAsia="Times New Roman" w:cs="Calibri Light"/>
          <w:sz w:val="36"/>
          <w:szCs w:val="36"/>
          <w:lang w:eastAsia="it-IT"/>
        </w:rPr>
        <w:t xml:space="preserve">, una vera e propria provocazione specie se rapportata alla dimensione museale che la accoglie. Del resto, è </w:t>
      </w:r>
      <w:r w:rsidR="00E212AB">
        <w:rPr>
          <w:rFonts w:eastAsia="Times New Roman" w:cstheme="majorHAnsi"/>
          <w:bCs/>
          <w:sz w:val="36"/>
          <w:szCs w:val="36"/>
          <w:lang w:eastAsia="it-IT"/>
        </w:rPr>
        <w:t>p</w:t>
      </w:r>
      <w:r w:rsidR="008641AE" w:rsidRPr="009700F2">
        <w:rPr>
          <w:rFonts w:eastAsia="Times New Roman" w:cstheme="majorHAnsi"/>
          <w:bCs/>
          <w:sz w:val="36"/>
          <w:szCs w:val="36"/>
          <w:lang w:eastAsia="it-IT"/>
        </w:rPr>
        <w:t xml:space="preserve">roprio la "provocazione" </w:t>
      </w:r>
      <w:r w:rsidR="00E212AB">
        <w:rPr>
          <w:rFonts w:eastAsia="Times New Roman" w:cstheme="majorHAnsi"/>
          <w:bCs/>
          <w:sz w:val="36"/>
          <w:szCs w:val="36"/>
          <w:lang w:eastAsia="it-IT"/>
        </w:rPr>
        <w:t>a connotare l’esperienza di</w:t>
      </w:r>
      <w:r w:rsidR="008641AE" w:rsidRPr="009700F2">
        <w:rPr>
          <w:rFonts w:eastAsia="Times New Roman" w:cstheme="majorHAnsi"/>
          <w:bCs/>
          <w:sz w:val="36"/>
          <w:szCs w:val="36"/>
          <w:lang w:eastAsia="it-IT"/>
        </w:rPr>
        <w:t xml:space="preserve"> Warhol,</w:t>
      </w:r>
      <w:r w:rsidR="00E212AB">
        <w:rPr>
          <w:rFonts w:eastAsia="Times New Roman" w:cstheme="majorHAnsi"/>
          <w:bCs/>
          <w:sz w:val="36"/>
          <w:szCs w:val="36"/>
          <w:lang w:eastAsia="it-IT"/>
        </w:rPr>
        <w:t xml:space="preserve"> il quale sceglie la serialità dell’immagine per dimostrare che l’arte deve essere “consumata” al pari di un qualsiasi altro prodotto commerciale. Uno stimolo, dunque, a mettere in discussione valori considerati prima immutabili, una spinta a considerare lo stesso museo non come un luogo dove i sedimenti del passato assumono il valore di presenze statiche e inerti, ma il significato di elementi vivi e dialoganti: un luogo in cui, </w:t>
      </w:r>
      <w:r w:rsidR="00E212AB" w:rsidRPr="009700F2">
        <w:rPr>
          <w:sz w:val="36"/>
          <w:szCs w:val="36"/>
        </w:rPr>
        <w:t xml:space="preserve">per dirla </w:t>
      </w:r>
      <w:r w:rsidR="00E212AB">
        <w:rPr>
          <w:sz w:val="36"/>
          <w:szCs w:val="36"/>
        </w:rPr>
        <w:t>con</w:t>
      </w:r>
      <w:r w:rsidR="00E212AB" w:rsidRPr="009700F2">
        <w:rPr>
          <w:sz w:val="36"/>
          <w:szCs w:val="36"/>
        </w:rPr>
        <w:t xml:space="preserve"> Gustav Mahler, la tradizione non </w:t>
      </w:r>
      <w:r w:rsidR="00E212AB">
        <w:rPr>
          <w:sz w:val="36"/>
          <w:szCs w:val="36"/>
        </w:rPr>
        <w:t>deve essere intesa come</w:t>
      </w:r>
      <w:r w:rsidR="00E212AB" w:rsidRPr="009700F2">
        <w:rPr>
          <w:sz w:val="36"/>
          <w:szCs w:val="36"/>
        </w:rPr>
        <w:t xml:space="preserve"> culto delle ceneri, ma </w:t>
      </w:r>
      <w:r w:rsidR="00E212AB">
        <w:rPr>
          <w:sz w:val="36"/>
          <w:szCs w:val="36"/>
        </w:rPr>
        <w:t xml:space="preserve">come </w:t>
      </w:r>
      <w:r w:rsidR="00E212AB" w:rsidRPr="009700F2">
        <w:rPr>
          <w:sz w:val="36"/>
          <w:szCs w:val="36"/>
        </w:rPr>
        <w:t>custodia del fuoco!</w:t>
      </w:r>
      <w:r w:rsidR="00E212AB">
        <w:rPr>
          <w:rFonts w:eastAsia="Times New Roman" w:cstheme="majorHAnsi"/>
          <w:bCs/>
          <w:sz w:val="36"/>
          <w:szCs w:val="36"/>
          <w:lang w:eastAsia="it-IT"/>
        </w:rPr>
        <w:t xml:space="preserve"> </w:t>
      </w:r>
    </w:p>
    <w:sectPr w:rsidR="00600CDF" w:rsidRPr="00E212AB" w:rsidSect="00501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283"/>
  <w:characterSpacingControl w:val="doNotCompress"/>
  <w:compat/>
  <w:rsids>
    <w:rsidRoot w:val="00600CDF"/>
    <w:rsid w:val="00052171"/>
    <w:rsid w:val="001432AF"/>
    <w:rsid w:val="00257FAA"/>
    <w:rsid w:val="0026425F"/>
    <w:rsid w:val="002933A4"/>
    <w:rsid w:val="0031355A"/>
    <w:rsid w:val="003243FB"/>
    <w:rsid w:val="00417992"/>
    <w:rsid w:val="0050125F"/>
    <w:rsid w:val="00515AF9"/>
    <w:rsid w:val="00600CDF"/>
    <w:rsid w:val="00677D62"/>
    <w:rsid w:val="00681B99"/>
    <w:rsid w:val="00703C0B"/>
    <w:rsid w:val="0082677D"/>
    <w:rsid w:val="008641AE"/>
    <w:rsid w:val="008D3FF8"/>
    <w:rsid w:val="009700F2"/>
    <w:rsid w:val="00AE71E0"/>
    <w:rsid w:val="00B81EC2"/>
    <w:rsid w:val="00BD7F41"/>
    <w:rsid w:val="00C17DBB"/>
    <w:rsid w:val="00CF5AEB"/>
    <w:rsid w:val="00DD5447"/>
    <w:rsid w:val="00DD6D66"/>
    <w:rsid w:val="00E212AB"/>
    <w:rsid w:val="00E46759"/>
    <w:rsid w:val="00E6772F"/>
    <w:rsid w:val="00F6081B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daniela</cp:lastModifiedBy>
  <cp:revision>3</cp:revision>
  <dcterms:created xsi:type="dcterms:W3CDTF">2019-01-11T09:57:00Z</dcterms:created>
  <dcterms:modified xsi:type="dcterms:W3CDTF">2019-01-11T09:58:00Z</dcterms:modified>
</cp:coreProperties>
</file>